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6450">
      <w:r>
        <w:t>OKUL TARİHÇEMİZ</w:t>
      </w:r>
    </w:p>
    <w:p w:rsidR="00016450" w:rsidRDefault="00016450">
      <w:r>
        <w:t xml:space="preserve">Okulumuz diyanet vakfı arsasında olup 49 </w:t>
      </w:r>
      <w:proofErr w:type="spellStart"/>
      <w:r>
        <w:t>yıılığına</w:t>
      </w:r>
      <w:proofErr w:type="spellEnd"/>
      <w:r>
        <w:t xml:space="preserve"> kiraya alınmıştır.1993 yılında il imam hatip lisesine bağlı olarak açılmıştır.1996 yılında Acıgöl Anadolu İmam Hatip Lisesi olarak ilçemizde eğitim öğretime devam etmiştir.</w:t>
      </w:r>
    </w:p>
    <w:p w:rsidR="00016450" w:rsidRDefault="00016450">
      <w:r>
        <w:t xml:space="preserve">2014 yılında okul binasının yetersiz oluşu sebebiyle yıkılan okulumuz, 2017 yılında yeni binasıyla pansiyon kısmı yönetim kısmı ve derslik kısmı ile yeniden </w:t>
      </w:r>
      <w:proofErr w:type="spellStart"/>
      <w:r>
        <w:t>inşaa</w:t>
      </w:r>
      <w:proofErr w:type="spellEnd"/>
      <w:r>
        <w:t xml:space="preserve"> edilerek eğitim öğretime pansiyon yatılı olarak açılmıştır.2018 yılında Hafızlık proje okulu olan okulumuz 2 </w:t>
      </w:r>
      <w:proofErr w:type="gramStart"/>
      <w:r>
        <w:t>yıldır  Türkiye</w:t>
      </w:r>
      <w:proofErr w:type="gramEnd"/>
      <w:r>
        <w:t xml:space="preserve"> </w:t>
      </w:r>
      <w:proofErr w:type="spellStart"/>
      <w:r>
        <w:t>nin</w:t>
      </w:r>
      <w:proofErr w:type="spellEnd"/>
      <w:r>
        <w:t xml:space="preserve"> bir çok ilinden hafız alımı yapmaktadır.</w:t>
      </w:r>
    </w:p>
    <w:sectPr w:rsidR="0001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16450"/>
    <w:rsid w:val="0001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2020-05-12T13:34:00Z</dcterms:created>
  <dcterms:modified xsi:type="dcterms:W3CDTF">2020-05-12T13:34:00Z</dcterms:modified>
</cp:coreProperties>
</file>